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0" w:afterLines="0"/>
        <w:jc w:val="both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</w:t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：</w:t>
      </w:r>
    </w:p>
    <w:p>
      <w:pPr>
        <w:pStyle w:val="2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lang w:eastAsia="zh-CN"/>
        </w:rPr>
        <w:t>年上半年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全国高校教师网络培训计划报名表</w:t>
      </w:r>
    </w:p>
    <w:p>
      <w:pPr>
        <w:pStyle w:val="2"/>
        <w:spacing w:beforeLines="0" w:afterLines="0"/>
        <w:jc w:val="center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（同步直播培训课程表）</w:t>
      </w:r>
    </w:p>
    <w:tbl>
      <w:tblPr>
        <w:tblStyle w:val="4"/>
        <w:tblW w:w="498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2004"/>
        <w:gridCol w:w="1132"/>
        <w:gridCol w:w="2756"/>
        <w:gridCol w:w="18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学院（部）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培训课程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pStyle w:val="3"/>
        <w:widowControl/>
        <w:spacing w:before="306" w:beforeLines="50" w:beforeAutospacing="0" w:afterLines="0" w:afterAutospacing="0" w:line="480" w:lineRule="exact"/>
        <w:ind w:firstLine="480" w:firstLineChars="200"/>
        <w:jc w:val="both"/>
        <w:rPr>
          <w:rFonts w:hint="eastAsia" w:ascii="楷体" w:hAnsi="楷体" w:eastAsia="楷体" w:cs="楷体"/>
          <w:sz w:val="24"/>
          <w:szCs w:val="24"/>
          <w:u w:val="single" w:color="FF0000"/>
          <w:lang w:eastAsia="zh-CN" w:bidi="ar"/>
        </w:rPr>
      </w:pPr>
      <w:r>
        <w:rPr>
          <w:rFonts w:hint="eastAsia" w:ascii="黑体" w:hAnsi="黑体" w:eastAsia="黑体" w:cs="黑体"/>
          <w:sz w:val="24"/>
          <w:szCs w:val="24"/>
        </w:rPr>
        <w:t>注明：</w:t>
      </w:r>
      <w:r>
        <w:rPr>
          <w:rFonts w:hint="eastAsia" w:ascii="楷体" w:hAnsi="楷体" w:eastAsia="楷体" w:cs="楷体"/>
          <w:sz w:val="24"/>
          <w:szCs w:val="24"/>
        </w:rPr>
        <w:t>请各二级学院（部）于3月8日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（星期三）17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: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00</w:t>
      </w:r>
      <w:r>
        <w:rPr>
          <w:rFonts w:hint="eastAsia" w:ascii="楷体" w:hAnsi="楷体" w:eastAsia="楷体" w:cs="楷体"/>
          <w:sz w:val="24"/>
          <w:szCs w:val="24"/>
        </w:rPr>
        <w:t>前将《</w:t>
      </w:r>
      <w:bookmarkStart w:id="0" w:name="_GoBack"/>
      <w:r>
        <w:rPr>
          <w:rFonts w:hint="eastAsia" w:ascii="楷体" w:hAnsi="楷体" w:eastAsia="楷体" w:cs="楷体"/>
          <w:sz w:val="24"/>
          <w:szCs w:val="24"/>
        </w:rPr>
        <w:t>附件3：2023年上半年全国高校教师网络培训计划报名表（同步直播培训课程表）</w:t>
      </w:r>
      <w:bookmarkEnd w:id="0"/>
      <w:r>
        <w:rPr>
          <w:rFonts w:hint="eastAsia" w:ascii="楷体" w:hAnsi="楷体" w:eastAsia="楷体" w:cs="楷体"/>
          <w:sz w:val="24"/>
          <w:szCs w:val="24"/>
        </w:rPr>
        <w:t>》发至教师发展中心刘婷老师QQ邮箱：604786098@qq.com。办公地址：航母楼314办公室。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TQxNTczMDcyMDZhNTJhYzAwNTBiYTE5ZWM5MTcifQ=="/>
  </w:docVars>
  <w:rsids>
    <w:rsidRoot w:val="1BFC1542"/>
    <w:rsid w:val="1BFC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Calibri" w:hAnsi="Calibri" w:eastAsia="方正大标宋简体" w:cs="Times New Roman"/>
      <w:sz w:val="76"/>
    </w:r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2023-03-02T01:55:00Z</dcterms:created>
  <dc:creator>Administrator</dc:creator>
  <cp:lastModifiedBy>Administrator</cp:lastModifiedBy>
  <dcterms:modified xsi:type="dcterms:W3CDTF">2023-03-02T01:56:45Z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DA1894575A634EBCA15E2DDD696E2126</vt:lpwstr>
  </property>
</Properties>
</file>