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A26F4" w14:textId="77777777" w:rsidR="009D12EB" w:rsidRDefault="009D12EB"/>
    <w:p w14:paraId="2136826A" w14:textId="47C0B847" w:rsidR="00742F57" w:rsidRDefault="00742F5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湖南交通工程学院社团联合会社团年审制度</w:t>
      </w:r>
    </w:p>
    <w:p w14:paraId="7D47128C" w14:textId="77777777" w:rsidR="009D12EB" w:rsidRDefault="009D12EB"/>
    <w:p w14:paraId="46A372D5" w14:textId="217ADAC2" w:rsidR="009D12EB" w:rsidRPr="00742F57" w:rsidRDefault="00E67548" w:rsidP="00742F57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规范我校对学生社团的管理，充分发挥学生社团“丰富第二课堂，服务学生成才”的作用，推进学生社团规范化发展,保证学生的合法权益，根据共青团中央《高校学生社团管理办法》，特制定本社团年审制度。本制度适用于以每年四月和十一月两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时间为截点，成立登记时间超过6个月的学生社团。</w:t>
      </w:r>
    </w:p>
    <w:p w14:paraId="4FCA60DE" w14:textId="5310F44B" w:rsidR="009D12EB" w:rsidRPr="00742F57" w:rsidRDefault="00E67548" w:rsidP="00742F57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一、年审内容</w:t>
      </w:r>
    </w:p>
    <w:p w14:paraId="0E2FA57A" w14:textId="77777777" w:rsidR="00742F57" w:rsidRDefault="00E67548" w:rsidP="00742F57">
      <w:pPr>
        <w:spacing w:line="520" w:lineRule="atLeas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一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遵守法律法规和有关政策情况；</w:t>
      </w:r>
    </w:p>
    <w:p w14:paraId="1A2BA519" w14:textId="60E361E6" w:rsidR="00742F57" w:rsidRDefault="00E67548" w:rsidP="00742F57">
      <w:pPr>
        <w:spacing w:line="520" w:lineRule="atLeast"/>
        <w:ind w:firstLineChars="200" w:firstLine="562"/>
        <w:rPr>
          <w:rFonts w:eastAsia="仿宋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(二)</w:t>
      </w:r>
      <w:r>
        <w:rPr>
          <w:rFonts w:ascii="仿宋" w:eastAsia="仿宋" w:hAnsi="仿宋" w:cs="仿宋" w:hint="eastAsia"/>
          <w:sz w:val="28"/>
          <w:szCs w:val="28"/>
        </w:rPr>
        <w:t>遵守共青团中央《高校学生社团管理办法》和《</w:t>
      </w:r>
      <w:r w:rsidR="00742F57">
        <w:rPr>
          <w:rFonts w:ascii="仿宋" w:eastAsia="仿宋" w:hAnsi="仿宋" w:cs="仿宋" w:hint="eastAsia"/>
          <w:sz w:val="28"/>
          <w:szCs w:val="28"/>
        </w:rPr>
        <w:t>湖南交通工程学院社团联合会</w:t>
      </w:r>
      <w:r>
        <w:rPr>
          <w:rFonts w:ascii="仿宋" w:eastAsia="仿宋" w:hAnsi="仿宋" w:cs="仿宋" w:hint="eastAsia"/>
          <w:sz w:val="28"/>
          <w:szCs w:val="28"/>
        </w:rPr>
        <w:t>管理</w:t>
      </w:r>
      <w:r w:rsidR="00742F57">
        <w:rPr>
          <w:rFonts w:ascii="仿宋" w:eastAsia="仿宋" w:hAnsi="仿宋" w:cs="仿宋" w:hint="eastAsia"/>
          <w:sz w:val="28"/>
          <w:szCs w:val="28"/>
        </w:rPr>
        <w:t>制度</w:t>
      </w:r>
      <w:r>
        <w:rPr>
          <w:rFonts w:ascii="仿宋" w:eastAsia="仿宋" w:hAnsi="仿宋" w:cs="仿宋" w:hint="eastAsia"/>
          <w:sz w:val="28"/>
          <w:szCs w:val="28"/>
        </w:rPr>
        <w:t>》的情况；</w:t>
      </w:r>
    </w:p>
    <w:p w14:paraId="05FCE38D" w14:textId="77777777" w:rsidR="00742F57" w:rsidRDefault="00E67548" w:rsidP="00742F57">
      <w:pPr>
        <w:spacing w:line="520" w:lineRule="atLeast"/>
        <w:ind w:firstLineChars="200" w:firstLine="562"/>
        <w:rPr>
          <w:rFonts w:eastAsia="仿宋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(三)</w:t>
      </w:r>
      <w:r>
        <w:rPr>
          <w:rFonts w:ascii="仿宋" w:eastAsia="仿宋" w:hAnsi="仿宋" w:cs="仿宋" w:hint="eastAsia"/>
          <w:sz w:val="28"/>
          <w:szCs w:val="28"/>
        </w:rPr>
        <w:t>依照规定履行登记手续和完成会员信息注册的情况；</w:t>
      </w:r>
    </w:p>
    <w:p w14:paraId="04D2F4F9" w14:textId="5F241315" w:rsidR="009D12EB" w:rsidRPr="00742F57" w:rsidRDefault="00E67548" w:rsidP="00742F57">
      <w:pPr>
        <w:spacing w:line="520" w:lineRule="atLeast"/>
        <w:ind w:firstLineChars="200" w:firstLine="562"/>
        <w:rPr>
          <w:rFonts w:eastAsia="仿宋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(四)</w:t>
      </w:r>
      <w:r>
        <w:rPr>
          <w:rFonts w:ascii="仿宋" w:eastAsia="仿宋" w:hAnsi="仿宋" w:cs="仿宋" w:hint="eastAsia"/>
          <w:sz w:val="28"/>
          <w:szCs w:val="28"/>
        </w:rPr>
        <w:t>根据章程开展社团活动、进行活动报备、活动总结的主要情况；</w:t>
      </w:r>
    </w:p>
    <w:p w14:paraId="7F03116E" w14:textId="6608BB1E" w:rsidR="009D12EB" w:rsidRPr="009C3271" w:rsidRDefault="00E67548" w:rsidP="009C3271">
      <w:pPr>
        <w:spacing w:line="520" w:lineRule="atLeas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(五)</w:t>
      </w:r>
      <w:r>
        <w:rPr>
          <w:rFonts w:ascii="仿宋" w:eastAsia="仿宋" w:hAnsi="仿宋" w:cs="仿宋" w:hint="eastAsia"/>
          <w:sz w:val="28"/>
          <w:szCs w:val="28"/>
        </w:rPr>
        <w:t>财务管理和经费收支情况</w:t>
      </w:r>
      <w:r w:rsidR="009C3271">
        <w:rPr>
          <w:rFonts w:eastAsia="仿宋"/>
        </w:rPr>
        <w:t xml:space="preserve"> </w:t>
      </w:r>
    </w:p>
    <w:p w14:paraId="7F4C376A" w14:textId="51B2404F" w:rsidR="009D12EB" w:rsidRPr="00742F57" w:rsidRDefault="00E67548" w:rsidP="00742F57">
      <w:pPr>
        <w:spacing w:line="520" w:lineRule="atLeast"/>
        <w:ind w:firstLineChars="200" w:firstLine="562"/>
        <w:rPr>
          <w:rFonts w:eastAsia="仿宋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(六)</w:t>
      </w:r>
      <w:r>
        <w:rPr>
          <w:rFonts w:ascii="仿宋" w:eastAsia="仿宋" w:hAnsi="仿宋" w:cs="仿宋" w:hint="eastAsia"/>
          <w:sz w:val="28"/>
          <w:szCs w:val="28"/>
        </w:rPr>
        <w:t>新闻宣传情况及舆情反馈情况；</w:t>
      </w:r>
    </w:p>
    <w:p w14:paraId="7F147BE4" w14:textId="3E59F75B" w:rsidR="009D12EB" w:rsidRDefault="00E67548" w:rsidP="00742F57">
      <w:pPr>
        <w:spacing w:line="520" w:lineRule="atLeas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(七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内部机构建设的情况</w:t>
      </w:r>
    </w:p>
    <w:p w14:paraId="4FE1E040" w14:textId="77777777" w:rsidR="009D12EB" w:rsidRDefault="00E67548">
      <w:pPr>
        <w:spacing w:line="520" w:lineRule="atLeas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(八)</w:t>
      </w:r>
      <w:r>
        <w:rPr>
          <w:rFonts w:ascii="仿宋" w:eastAsia="仿宋" w:hAnsi="仿宋" w:cs="仿宋" w:hint="eastAsia"/>
          <w:sz w:val="28"/>
          <w:szCs w:val="28"/>
        </w:rPr>
        <w:t>学生社团规章制度制定的情况</w:t>
      </w:r>
    </w:p>
    <w:p w14:paraId="5ACF925E" w14:textId="1C73440A" w:rsidR="009D12EB" w:rsidRPr="00742F57" w:rsidRDefault="00E67548" w:rsidP="00742F57">
      <w:pPr>
        <w:spacing w:line="520" w:lineRule="atLeas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(九)</w:t>
      </w:r>
      <w:r>
        <w:rPr>
          <w:rFonts w:ascii="仿宋" w:eastAsia="仿宋" w:hAnsi="仿宋" w:cs="仿宋" w:hint="eastAsia"/>
          <w:sz w:val="28"/>
          <w:szCs w:val="28"/>
        </w:rPr>
        <w:t>主要负责人变化的情况</w:t>
      </w:r>
    </w:p>
    <w:p w14:paraId="6D6A0E62" w14:textId="58F5C3F0" w:rsidR="009D12EB" w:rsidRPr="00742F57" w:rsidRDefault="00E67548" w:rsidP="00742F57">
      <w:pPr>
        <w:spacing w:line="520" w:lineRule="atLeas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(十)</w:t>
      </w:r>
      <w:r>
        <w:rPr>
          <w:rFonts w:ascii="仿宋" w:eastAsia="仿宋" w:hAnsi="仿宋" w:cs="仿宋" w:hint="eastAsia"/>
          <w:sz w:val="28"/>
          <w:szCs w:val="28"/>
        </w:rPr>
        <w:t>社团年度获奖的情况</w:t>
      </w:r>
    </w:p>
    <w:p w14:paraId="31FE1924" w14:textId="676AC53F" w:rsidR="009D12EB" w:rsidRPr="00742F57" w:rsidRDefault="00E67548" w:rsidP="00742F57">
      <w:pPr>
        <w:spacing w:line="520" w:lineRule="atLeas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(十一）</w:t>
      </w:r>
      <w:r>
        <w:rPr>
          <w:rFonts w:ascii="仿宋" w:eastAsia="仿宋" w:hAnsi="仿宋" w:cs="仿宋" w:hint="eastAsia"/>
          <w:sz w:val="28"/>
          <w:szCs w:val="28"/>
        </w:rPr>
        <w:t>上一年度工作总结和本年度工作计划</w:t>
      </w:r>
    </w:p>
    <w:p w14:paraId="7C173E42" w14:textId="43CCBC4A" w:rsidR="009D12EB" w:rsidRDefault="00E67548">
      <w:pPr>
        <w:spacing w:line="520" w:lineRule="atLeast"/>
        <w:ind w:firstLineChars="200" w:firstLine="562"/>
        <w:rPr>
          <w:rFonts w:eastAsia="仿宋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(十二)</w:t>
      </w:r>
      <w:r w:rsidR="009C3271" w:rsidRPr="009C3271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9C3271">
        <w:rPr>
          <w:rFonts w:ascii="仿宋" w:eastAsia="仿宋" w:hAnsi="仿宋" w:cs="仿宋" w:hint="eastAsia"/>
          <w:sz w:val="28"/>
          <w:szCs w:val="28"/>
        </w:rPr>
        <w:t>学生社团对外交流情况</w:t>
      </w:r>
      <w:r w:rsidR="009C3271">
        <w:rPr>
          <w:rFonts w:eastAsia="仿宋" w:hint="eastAsia"/>
        </w:rPr>
        <w:t>；</w:t>
      </w:r>
    </w:p>
    <w:p w14:paraId="206028A5" w14:textId="77777777" w:rsidR="009C3271" w:rsidRDefault="009C3271">
      <w:pPr>
        <w:spacing w:line="520" w:lineRule="atLeast"/>
        <w:ind w:firstLineChars="200" w:firstLine="420"/>
        <w:rPr>
          <w:rFonts w:hint="eastAsia"/>
        </w:rPr>
      </w:pPr>
      <w:bookmarkStart w:id="0" w:name="_GoBack"/>
      <w:bookmarkEnd w:id="0"/>
    </w:p>
    <w:p w14:paraId="22BC756C" w14:textId="77777777" w:rsidR="009D12EB" w:rsidRDefault="009D12EB">
      <w:pPr>
        <w:rPr>
          <w:rFonts w:ascii="黑体" w:eastAsia="黑体" w:hAnsi="黑体" w:cs="黑体"/>
          <w:b/>
          <w:bCs/>
          <w:sz w:val="28"/>
          <w:szCs w:val="28"/>
        </w:rPr>
      </w:pPr>
    </w:p>
    <w:p w14:paraId="71BECC75" w14:textId="061DF3C8" w:rsidR="009D12EB" w:rsidRPr="00742F57" w:rsidRDefault="00E67548" w:rsidP="00742F57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二、年审方法和步骤</w:t>
      </w:r>
    </w:p>
    <w:p w14:paraId="5D2A01E1" w14:textId="0242731B" w:rsidR="009D12EB" w:rsidRPr="00742F57" w:rsidRDefault="00E67548" w:rsidP="00742F57">
      <w:pPr>
        <w:spacing w:line="520" w:lineRule="atLeas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一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各学生社团</w:t>
      </w:r>
      <w:r w:rsidR="00742F57">
        <w:rPr>
          <w:rFonts w:ascii="仿宋" w:eastAsia="仿宋" w:hAnsi="仿宋" w:cs="仿宋" w:hint="eastAsia"/>
          <w:sz w:val="28"/>
          <w:szCs w:val="28"/>
        </w:rPr>
        <w:t>填写</w:t>
      </w:r>
      <w:r>
        <w:rPr>
          <w:rFonts w:ascii="仿宋" w:eastAsia="仿宋" w:hAnsi="仿宋" w:cs="仿宋" w:hint="eastAsia"/>
          <w:sz w:val="28"/>
          <w:szCs w:val="28"/>
        </w:rPr>
        <w:t>年审相关材料,积极配合社联做好年审工作;</w:t>
      </w:r>
    </w:p>
    <w:p w14:paraId="4D3A0AB4" w14:textId="3CD8401D" w:rsidR="009D12EB" w:rsidRPr="00742F57" w:rsidRDefault="00E67548" w:rsidP="00742F57">
      <w:pPr>
        <w:spacing w:line="520" w:lineRule="atLeas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(二)</w:t>
      </w:r>
      <w:r>
        <w:rPr>
          <w:rFonts w:ascii="仿宋" w:eastAsia="仿宋" w:hAnsi="仿宋" w:cs="仿宋" w:hint="eastAsia"/>
          <w:sz w:val="28"/>
          <w:szCs w:val="28"/>
        </w:rPr>
        <w:t>学生社团于相应时间内向所属社团</w:t>
      </w:r>
      <w:r w:rsidR="001D3759">
        <w:rPr>
          <w:rFonts w:ascii="仿宋" w:eastAsia="仿宋" w:hAnsi="仿宋" w:cs="仿宋" w:hint="eastAsia"/>
          <w:sz w:val="28"/>
          <w:szCs w:val="28"/>
        </w:rPr>
        <w:t>管理部</w:t>
      </w:r>
      <w:r>
        <w:rPr>
          <w:rFonts w:ascii="仿宋" w:eastAsia="仿宋" w:hAnsi="仿宋" w:cs="仿宋" w:hint="eastAsia"/>
          <w:sz w:val="28"/>
          <w:szCs w:val="28"/>
        </w:rPr>
        <w:t>报送年审材料;</w:t>
      </w:r>
    </w:p>
    <w:p w14:paraId="543D8552" w14:textId="3C00FD79" w:rsidR="009D12EB" w:rsidRPr="00742F57" w:rsidRDefault="00E67548" w:rsidP="00742F57">
      <w:pPr>
        <w:spacing w:line="520" w:lineRule="atLeas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(三)</w:t>
      </w:r>
      <w:r>
        <w:rPr>
          <w:rFonts w:ascii="仿宋" w:eastAsia="仿宋" w:hAnsi="仿宋" w:cs="仿宋" w:hint="eastAsia"/>
          <w:sz w:val="28"/>
          <w:szCs w:val="28"/>
        </w:rPr>
        <w:t>所属社团</w:t>
      </w:r>
      <w:r w:rsidR="001D3759">
        <w:rPr>
          <w:rFonts w:ascii="仿宋" w:eastAsia="仿宋" w:hAnsi="仿宋" w:cs="仿宋" w:hint="eastAsia"/>
          <w:sz w:val="28"/>
          <w:szCs w:val="28"/>
        </w:rPr>
        <w:t>管理</w:t>
      </w:r>
      <w:r>
        <w:rPr>
          <w:rFonts w:ascii="仿宋" w:eastAsia="仿宋" w:hAnsi="仿宋" w:cs="仿宋" w:hint="eastAsia"/>
          <w:sz w:val="28"/>
          <w:szCs w:val="28"/>
        </w:rPr>
        <w:t>部对学生社团年审内容进行检查并审核有关材料，并出具“合格”或“不合格”初审意见，经办人签字;</w:t>
      </w:r>
    </w:p>
    <w:p w14:paraId="790B3540" w14:textId="4E80324B" w:rsidR="009D12EB" w:rsidRDefault="00E67548" w:rsidP="001D3759">
      <w:pPr>
        <w:spacing w:line="520" w:lineRule="atLeas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(四)</w:t>
      </w:r>
      <w:r>
        <w:rPr>
          <w:rFonts w:ascii="仿宋" w:eastAsia="仿宋" w:hAnsi="仿宋" w:cs="仿宋" w:hint="eastAsia"/>
          <w:sz w:val="28"/>
          <w:szCs w:val="28"/>
        </w:rPr>
        <w:t>社团</w:t>
      </w:r>
      <w:r w:rsidR="001D3759">
        <w:rPr>
          <w:rFonts w:ascii="仿宋" w:eastAsia="仿宋" w:hAnsi="仿宋" w:cs="仿宋" w:hint="eastAsia"/>
          <w:sz w:val="28"/>
          <w:szCs w:val="28"/>
        </w:rPr>
        <w:t>管理</w:t>
      </w:r>
      <w:r>
        <w:rPr>
          <w:rFonts w:ascii="仿宋" w:eastAsia="仿宋" w:hAnsi="仿宋" w:cs="仿宋" w:hint="eastAsia"/>
          <w:sz w:val="28"/>
          <w:szCs w:val="28"/>
        </w:rPr>
        <w:t>部于相应时间内，将经过初审的年审材料报送至社联</w:t>
      </w:r>
      <w:r w:rsidR="001D3759">
        <w:rPr>
          <w:rFonts w:ascii="仿宋" w:eastAsia="仿宋" w:hAnsi="仿宋" w:cs="仿宋" w:hint="eastAsia"/>
          <w:sz w:val="28"/>
          <w:szCs w:val="28"/>
        </w:rPr>
        <w:t>办公室</w:t>
      </w:r>
      <w:r>
        <w:rPr>
          <w:rFonts w:ascii="仿宋" w:eastAsia="仿宋" w:hAnsi="仿宋" w:cs="仿宋" w:hint="eastAsia"/>
          <w:sz w:val="28"/>
          <w:szCs w:val="28"/>
        </w:rPr>
        <w:t>;</w:t>
      </w:r>
    </w:p>
    <w:p w14:paraId="29067C2A" w14:textId="3C7669C4" w:rsidR="009D12EB" w:rsidRDefault="00E67548" w:rsidP="001D3759">
      <w:pPr>
        <w:spacing w:line="520" w:lineRule="atLeas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(五)</w:t>
      </w:r>
      <w:r>
        <w:rPr>
          <w:rFonts w:ascii="仿宋" w:eastAsia="仿宋" w:hAnsi="仿宋" w:cs="仿宋" w:hint="eastAsia"/>
          <w:sz w:val="28"/>
          <w:szCs w:val="28"/>
        </w:rPr>
        <w:t>社联各部门配合</w:t>
      </w:r>
      <w:r w:rsidR="001D3759">
        <w:rPr>
          <w:rFonts w:ascii="仿宋" w:eastAsia="仿宋" w:hAnsi="仿宋" w:cs="仿宋" w:hint="eastAsia"/>
          <w:sz w:val="28"/>
          <w:szCs w:val="28"/>
        </w:rPr>
        <w:t>办公室</w:t>
      </w:r>
      <w:r>
        <w:rPr>
          <w:rFonts w:ascii="仿宋" w:eastAsia="仿宋" w:hAnsi="仿宋" w:cs="仿宋" w:hint="eastAsia"/>
          <w:sz w:val="28"/>
          <w:szCs w:val="28"/>
        </w:rPr>
        <w:t>做好对年审材料的审查工作;</w:t>
      </w:r>
    </w:p>
    <w:p w14:paraId="4C17FE66" w14:textId="7A12BB4B" w:rsidR="009D12EB" w:rsidRDefault="00E67548" w:rsidP="001D3759">
      <w:pPr>
        <w:spacing w:line="520" w:lineRule="atLeas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(六)</w:t>
      </w:r>
      <w:r>
        <w:rPr>
          <w:rFonts w:ascii="仿宋" w:eastAsia="仿宋" w:hAnsi="仿宋" w:cs="仿宋" w:hint="eastAsia"/>
          <w:sz w:val="28"/>
          <w:szCs w:val="28"/>
        </w:rPr>
        <w:t>社联</w:t>
      </w:r>
      <w:r w:rsidR="001D3759">
        <w:rPr>
          <w:rFonts w:ascii="仿宋" w:eastAsia="仿宋" w:hAnsi="仿宋" w:cs="仿宋" w:hint="eastAsia"/>
          <w:sz w:val="28"/>
          <w:szCs w:val="28"/>
        </w:rPr>
        <w:t>办公室</w:t>
      </w:r>
      <w:r>
        <w:rPr>
          <w:rFonts w:ascii="仿宋" w:eastAsia="仿宋" w:hAnsi="仿宋" w:cs="仿宋" w:hint="eastAsia"/>
          <w:sz w:val="28"/>
          <w:szCs w:val="28"/>
        </w:rPr>
        <w:t>出具年审结论，即“合格”、“不合格”，并发布年审结论公告;</w:t>
      </w:r>
    </w:p>
    <w:p w14:paraId="1BD807F3" w14:textId="3BA8209C" w:rsidR="009D12EB" w:rsidRPr="001D3759" w:rsidRDefault="00E67548" w:rsidP="001D3759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三、年审等级及标准</w:t>
      </w:r>
    </w:p>
    <w:p w14:paraId="5900C6D2" w14:textId="3BF7DDF5" w:rsidR="009D12EB" w:rsidRPr="001D3759" w:rsidRDefault="00E67548" w:rsidP="001D3759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学生社团年审结论分为“合格”、“不合格”。</w:t>
      </w:r>
    </w:p>
    <w:p w14:paraId="3B40CDC0" w14:textId="46CA0085" w:rsidR="009D12EB" w:rsidRPr="001D3759" w:rsidRDefault="00E67548" w:rsidP="001D3759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学生社团有下列情形之一,情节较轻的，确定“合格”，情节严重的，确定为“不合格”</w:t>
      </w:r>
      <w:r w:rsidR="009D5FBA">
        <w:rPr>
          <w:rFonts w:ascii="仿宋" w:eastAsia="仿宋" w:hAnsi="仿宋" w:cs="仿宋" w:hint="eastAsia"/>
          <w:sz w:val="28"/>
          <w:szCs w:val="28"/>
        </w:rPr>
        <w:t>。</w:t>
      </w:r>
    </w:p>
    <w:p w14:paraId="7372D46D" w14:textId="4F25DBB3" w:rsidR="009D12EB" w:rsidRPr="001D3759" w:rsidRDefault="00E67548" w:rsidP="001D3759">
      <w:pPr>
        <w:spacing w:line="520" w:lineRule="exac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一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违反国家法律、法规和有关政策规定的，违反共青团中央和华中师范大学社团管理办法的</w:t>
      </w:r>
    </w:p>
    <w:p w14:paraId="21775901" w14:textId="51BFA712" w:rsidR="009D12EB" w:rsidRPr="001D3759" w:rsidRDefault="00E67548" w:rsidP="001D3759">
      <w:pPr>
        <w:spacing w:line="520" w:lineRule="exac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</w:t>
      </w:r>
      <w:r w:rsidR="001D3759">
        <w:rPr>
          <w:rFonts w:ascii="黑体" w:eastAsia="黑体" w:hAnsi="黑体" w:cs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一年中未开展任何活动的或者违反章程</w:t>
      </w:r>
    </w:p>
    <w:p w14:paraId="239CC714" w14:textId="005AB2C9" w:rsidR="009D12EB" w:rsidRPr="001D3759" w:rsidRDefault="00E67548" w:rsidP="001D3759">
      <w:pPr>
        <w:spacing w:line="520" w:lineRule="exac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</w:t>
      </w:r>
      <w:r w:rsidR="001D3759">
        <w:rPr>
          <w:rFonts w:ascii="黑体" w:eastAsia="黑体" w:hAnsi="黑体" w:cs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新闻舆情导向性发生重大错误的</w:t>
      </w:r>
    </w:p>
    <w:p w14:paraId="76F881DF" w14:textId="611AB30E" w:rsidR="00EB5438" w:rsidRDefault="00E67548" w:rsidP="00EB5438">
      <w:pPr>
        <w:spacing w:line="520" w:lineRule="exac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</w:t>
      </w:r>
      <w:r w:rsidR="001D3759">
        <w:rPr>
          <w:rFonts w:ascii="黑体" w:eastAsia="黑体" w:hAnsi="黑体" w:cs="黑体" w:hint="eastAsia"/>
          <w:b/>
          <w:bCs/>
          <w:sz w:val="28"/>
          <w:szCs w:val="28"/>
        </w:rPr>
        <w:t>四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内部机制建设混乱的</w:t>
      </w:r>
    </w:p>
    <w:p w14:paraId="7D75B3F4" w14:textId="0C142C2D" w:rsidR="00EB5438" w:rsidRDefault="00E67548" w:rsidP="00EB5438">
      <w:pPr>
        <w:spacing w:line="520" w:lineRule="exact"/>
        <w:ind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</w:t>
      </w:r>
      <w:r w:rsidR="001D3759">
        <w:rPr>
          <w:rFonts w:ascii="黑体" w:eastAsia="黑体" w:hAnsi="黑体" w:cs="黑体" w:hint="eastAsia"/>
          <w:b/>
          <w:bCs/>
          <w:sz w:val="28"/>
          <w:szCs w:val="28"/>
        </w:rPr>
        <w:t>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管理制度存在重大缺陷</w:t>
      </w:r>
      <w:r w:rsidR="00EB5438" w:rsidRPr="00EB5438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财务制度不健全</w:t>
      </w:r>
    </w:p>
    <w:p w14:paraId="39C10356" w14:textId="1FBA87AD" w:rsidR="009D12EB" w:rsidRPr="00EB5438" w:rsidRDefault="00EB5438" w:rsidP="00EB5438">
      <w:pPr>
        <w:spacing w:line="520" w:lineRule="exact"/>
        <w:ind w:firstLineChars="200" w:firstLine="562"/>
      </w:pPr>
      <w:r w:rsidRPr="00EB5438">
        <w:rPr>
          <w:rFonts w:ascii="黑体" w:eastAsia="黑体" w:hAnsi="黑体" w:cs="仿宋" w:hint="eastAsia"/>
          <w:b/>
          <w:bCs/>
          <w:sz w:val="28"/>
          <w:szCs w:val="28"/>
        </w:rPr>
        <w:t>(六</w:t>
      </w:r>
      <w:r w:rsidRPr="00EB5438">
        <w:rPr>
          <w:rFonts w:ascii="黑体" w:eastAsia="黑体" w:hAnsi="黑体" w:cs="仿宋"/>
          <w:b/>
          <w:bCs/>
          <w:sz w:val="28"/>
          <w:szCs w:val="28"/>
        </w:rPr>
        <w:t>)</w:t>
      </w:r>
      <w:r w:rsidR="00E67548">
        <w:rPr>
          <w:rFonts w:ascii="仿宋" w:eastAsia="仿宋" w:hAnsi="仿宋" w:cs="仿宋" w:hint="eastAsia"/>
          <w:sz w:val="28"/>
          <w:szCs w:val="28"/>
        </w:rPr>
        <w:t>社团主要负责人侵占、私分、挪用学生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E67548">
        <w:rPr>
          <w:rFonts w:ascii="仿宋" w:eastAsia="仿宋" w:hAnsi="仿宋" w:cs="仿宋" w:hint="eastAsia"/>
          <w:sz w:val="28"/>
          <w:szCs w:val="28"/>
        </w:rPr>
        <w:t>社团的资产或者所接受的捐赠、资助资产</w:t>
      </w:r>
    </w:p>
    <w:p w14:paraId="30BD31A0" w14:textId="77777777" w:rsidR="00EB5438" w:rsidRPr="00EB5438" w:rsidRDefault="00E67548">
      <w:pPr>
        <w:numPr>
          <w:ilvl w:val="0"/>
          <w:numId w:val="1"/>
        </w:numPr>
        <w:spacing w:line="520" w:lineRule="exact"/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lastRenderedPageBreak/>
        <w:t>拒不接受或不按照规定时间接受年审的</w:t>
      </w:r>
    </w:p>
    <w:p w14:paraId="3D92A40A" w14:textId="77777777" w:rsidR="00EB5438" w:rsidRPr="00EB5438" w:rsidRDefault="00E67548">
      <w:pPr>
        <w:numPr>
          <w:ilvl w:val="0"/>
          <w:numId w:val="1"/>
        </w:numPr>
        <w:spacing w:line="520" w:lineRule="exact"/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年审中隐瞒真实情况，弄虚作假的</w:t>
      </w:r>
    </w:p>
    <w:p w14:paraId="3A033040" w14:textId="7CE9C4AA" w:rsidR="00EB5438" w:rsidRDefault="00E67548" w:rsidP="009D5FBA">
      <w:pPr>
        <w:numPr>
          <w:ilvl w:val="0"/>
          <w:numId w:val="1"/>
        </w:numPr>
        <w:spacing w:line="520" w:lineRule="exact"/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违反其他有关规定的</w:t>
      </w:r>
    </w:p>
    <w:p w14:paraId="63B45CE4" w14:textId="3B63724C" w:rsidR="009D12EB" w:rsidRPr="00EB5438" w:rsidRDefault="00EB5438" w:rsidP="00EB5438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</w:t>
      </w:r>
      <w:r w:rsidR="00E67548">
        <w:rPr>
          <w:rFonts w:ascii="黑体" w:eastAsia="黑体" w:hAnsi="黑体" w:cs="黑体" w:hint="eastAsia"/>
          <w:b/>
          <w:bCs/>
          <w:sz w:val="28"/>
          <w:szCs w:val="28"/>
        </w:rPr>
        <w:t>年审结果的分析和处理</w:t>
      </w:r>
    </w:p>
    <w:p w14:paraId="0A77E081" w14:textId="6C3DE1CD" w:rsidR="009D12EB" w:rsidRDefault="00E67548" w:rsidP="00EB5438">
      <w:pPr>
        <w:spacing w:line="520" w:lineRule="exact"/>
        <w:ind w:left="210"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一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社联</w:t>
      </w:r>
      <w:r w:rsidR="00EB5438">
        <w:rPr>
          <w:rFonts w:ascii="仿宋" w:eastAsia="仿宋" w:hAnsi="仿宋" w:cs="仿宋" w:hint="eastAsia"/>
          <w:sz w:val="28"/>
          <w:szCs w:val="28"/>
        </w:rPr>
        <w:t>及校团委</w:t>
      </w:r>
      <w:r>
        <w:rPr>
          <w:rFonts w:ascii="仿宋" w:eastAsia="仿宋" w:hAnsi="仿宋" w:cs="仿宋" w:hint="eastAsia"/>
          <w:sz w:val="28"/>
          <w:szCs w:val="28"/>
        </w:rPr>
        <w:t>对学生社团报送的年审材料进行审核，最终确定年审结论。对 于“年审合格”的学生社团进行表彰并给予</w:t>
      </w:r>
      <w:r w:rsidR="00EB5438"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定奖励;对于“年审不合格”的学生社团，根据情节严重程度，按照有关规定，给予警告、责令改正的处罚;“年审不合格”的学生社团，应当要求其.立即进行整改，整改期限为3个月。整改期结束，学生社团应当向社联</w:t>
      </w:r>
      <w:r w:rsidR="00EB5438">
        <w:rPr>
          <w:rFonts w:ascii="仿宋" w:eastAsia="仿宋" w:hAnsi="仿宋" w:cs="仿宋" w:hint="eastAsia"/>
          <w:sz w:val="28"/>
          <w:szCs w:val="28"/>
        </w:rPr>
        <w:t>办公室</w:t>
      </w:r>
      <w:r>
        <w:rPr>
          <w:rFonts w:ascii="仿宋" w:eastAsia="仿宋" w:hAnsi="仿宋" w:cs="仿宋" w:hint="eastAsia"/>
          <w:sz w:val="28"/>
          <w:szCs w:val="28"/>
        </w:rPr>
        <w:t>报送整改报告，社联将对整改结果进行评定并出具最终意见。</w:t>
      </w:r>
    </w:p>
    <w:p w14:paraId="0EED28F9" w14:textId="1D0C5E13" w:rsidR="009D12EB" w:rsidRDefault="00E67548" w:rsidP="00EB5438">
      <w:pPr>
        <w:spacing w:line="520" w:lineRule="exact"/>
        <w:ind w:left="210"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(二)</w:t>
      </w:r>
      <w:r>
        <w:rPr>
          <w:rFonts w:ascii="仿宋" w:eastAsia="仿宋" w:hAnsi="仿宋" w:cs="仿宋" w:hint="eastAsia"/>
          <w:sz w:val="28"/>
          <w:szCs w:val="28"/>
        </w:rPr>
        <w:t>对不参加年度审查的学生社团直接定为年审不合格，对连续两次不参加年审的，或连续两次经整改后仍“年审不合格”的学生社团，予以撤销登记并公告，同时追究主要社团负责人的责任。</w:t>
      </w:r>
    </w:p>
    <w:p w14:paraId="0DE67462" w14:textId="1A670D24" w:rsidR="009D12EB" w:rsidRDefault="00E67548" w:rsidP="009D5FBA">
      <w:pPr>
        <w:spacing w:line="520" w:lineRule="exact"/>
        <w:ind w:left="210" w:firstLineChars="200" w:firstLine="562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(三)</w:t>
      </w:r>
      <w:r>
        <w:rPr>
          <w:rFonts w:ascii="仿宋" w:eastAsia="仿宋" w:hAnsi="仿宋" w:cs="仿宋" w:hint="eastAsia"/>
          <w:sz w:val="28"/>
          <w:szCs w:val="28"/>
        </w:rPr>
        <w:t>年审工作结束后，若发现学生社团在年.审工作中弄虚作假，年审工作有重大问题的，可以对学生社团年审结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论重新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定为“不合格”并根据情况依法进行处罚，追求社团主要负责人的责任。</w:t>
      </w:r>
    </w:p>
    <w:p w14:paraId="1C66F1AB" w14:textId="7E6FE40F" w:rsidR="009D12EB" w:rsidRPr="009D5FBA" w:rsidRDefault="00EB5438" w:rsidP="009D5FBA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</w:t>
      </w:r>
      <w:r w:rsidR="00E67548" w:rsidRPr="00EB5438">
        <w:rPr>
          <w:rFonts w:ascii="黑体" w:eastAsia="黑体" w:hAnsi="黑体" w:cs="黑体" w:hint="eastAsia"/>
          <w:b/>
          <w:bCs/>
          <w:sz w:val="28"/>
          <w:szCs w:val="28"/>
        </w:rPr>
        <w:t>附则</w:t>
      </w:r>
    </w:p>
    <w:p w14:paraId="71DE535E" w14:textId="79312FEF" w:rsidR="009D5FBA" w:rsidRDefault="00E67548" w:rsidP="009D5FBA">
      <w:pPr>
        <w:spacing w:line="520" w:lineRule="exact"/>
        <w:ind w:left="21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接受年度审查是学生社团应尽的义务，也是保障学生合法权益的主要途径，各学生社团必须依照相关规定，严格按照年审时间、内容和提交材料等事项的要求，认真履行接受年度审查的职责，如实填报和提交有关年度审查的材料，其他相关单位也要积极给予支持，配合学生社团，做好年审工作。</w:t>
      </w:r>
      <w:r w:rsidRPr="009D5FBA">
        <w:rPr>
          <w:rFonts w:ascii="仿宋" w:eastAsia="仿宋" w:hAnsi="仿宋" w:hint="eastAsia"/>
          <w:sz w:val="28"/>
          <w:szCs w:val="28"/>
        </w:rPr>
        <w:t>本制度最终解释权归学生社团联合会所有</w:t>
      </w:r>
      <w:r w:rsidR="009D5FBA">
        <w:rPr>
          <w:rFonts w:ascii="仿宋" w:eastAsia="仿宋" w:hAnsi="仿宋" w:cs="仿宋" w:hint="eastAsia"/>
          <w:sz w:val="28"/>
          <w:szCs w:val="28"/>
        </w:rPr>
        <w:t>，</w:t>
      </w:r>
      <w:r w:rsidRPr="009D5FBA">
        <w:rPr>
          <w:rFonts w:ascii="仿宋" w:eastAsia="仿宋" w:hAnsi="仿宋" w:hint="eastAsia"/>
          <w:sz w:val="28"/>
          <w:szCs w:val="28"/>
        </w:rPr>
        <w:t>本制度自发布之日起实施</w:t>
      </w:r>
      <w:r w:rsidR="009D5FBA">
        <w:rPr>
          <w:rFonts w:ascii="仿宋" w:eastAsia="仿宋" w:hAnsi="仿宋" w:hint="eastAsia"/>
          <w:sz w:val="28"/>
          <w:szCs w:val="28"/>
        </w:rPr>
        <w:t>。</w:t>
      </w:r>
    </w:p>
    <w:p w14:paraId="0A6516C9" w14:textId="77777777" w:rsidR="009D5FBA" w:rsidRPr="009D5FBA" w:rsidRDefault="009D5FBA" w:rsidP="009D5FBA">
      <w:pPr>
        <w:spacing w:line="520" w:lineRule="exact"/>
        <w:ind w:left="210" w:firstLineChars="200" w:firstLine="560"/>
        <w:rPr>
          <w:rFonts w:ascii="仿宋" w:eastAsia="仿宋" w:hAnsi="仿宋" w:cs="仿宋"/>
          <w:sz w:val="28"/>
          <w:szCs w:val="28"/>
        </w:rPr>
      </w:pPr>
    </w:p>
    <w:p w14:paraId="7F0FB335" w14:textId="30ABFF6D" w:rsidR="009D5FBA" w:rsidRDefault="009D5FBA" w:rsidP="009D5FBA">
      <w:pPr>
        <w:ind w:left="21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湖南交通工程学院</w:t>
      </w:r>
      <w:r w:rsidR="00E67548" w:rsidRPr="009D5FBA">
        <w:rPr>
          <w:rFonts w:ascii="仿宋" w:eastAsia="仿宋" w:hAnsi="仿宋" w:hint="eastAsia"/>
          <w:sz w:val="28"/>
          <w:szCs w:val="28"/>
        </w:rPr>
        <w:t>社团联合会</w:t>
      </w:r>
    </w:p>
    <w:p w14:paraId="073B3805" w14:textId="7CF24E16" w:rsidR="009D12EB" w:rsidRDefault="009D5FBA" w:rsidP="009D5FBA">
      <w:pPr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年9月2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0BB1D71B" w14:textId="528495EE" w:rsidR="00E73281" w:rsidRDefault="00CD72F5" w:rsidP="00E73281">
      <w:pPr>
        <w:ind w:right="5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</w:t>
      </w:r>
      <w:r w:rsidR="00771AA0">
        <w:rPr>
          <w:rFonts w:ascii="仿宋" w:eastAsia="仿宋" w:hAnsi="仿宋" w:hint="eastAsia"/>
          <w:sz w:val="28"/>
          <w:szCs w:val="28"/>
        </w:rPr>
        <w:t>湖南交通工程学</w:t>
      </w:r>
      <w:proofErr w:type="gramStart"/>
      <w:r w:rsidR="00771AA0">
        <w:rPr>
          <w:rFonts w:ascii="仿宋" w:eastAsia="仿宋" w:hAnsi="仿宋" w:hint="eastAsia"/>
          <w:sz w:val="28"/>
          <w:szCs w:val="28"/>
        </w:rPr>
        <w:t>院</w:t>
      </w:r>
      <w:r w:rsidR="00771AA0" w:rsidRPr="00771AA0">
        <w:rPr>
          <w:rFonts w:ascii="仿宋" w:eastAsia="仿宋" w:hAnsi="仿宋" w:hint="eastAsia"/>
          <w:sz w:val="28"/>
          <w:szCs w:val="28"/>
        </w:rPr>
        <w:t>注册</w:t>
      </w:r>
      <w:proofErr w:type="gramEnd"/>
      <w:r w:rsidR="00771AA0" w:rsidRPr="00771AA0">
        <w:rPr>
          <w:rFonts w:ascii="仿宋" w:eastAsia="仿宋" w:hAnsi="仿宋" w:hint="eastAsia"/>
          <w:sz w:val="28"/>
          <w:szCs w:val="28"/>
        </w:rPr>
        <w:t>成功9个新社团分别为：HIt.sic&amp;tech科技社、star舞蹈社、英你而社、</w:t>
      </w:r>
      <w:proofErr w:type="gramStart"/>
      <w:r w:rsidR="00771AA0" w:rsidRPr="00771AA0">
        <w:rPr>
          <w:rFonts w:ascii="仿宋" w:eastAsia="仿宋" w:hAnsi="仿宋" w:hint="eastAsia"/>
          <w:sz w:val="28"/>
          <w:szCs w:val="28"/>
        </w:rPr>
        <w:t>桌游社、翔影</w:t>
      </w:r>
      <w:proofErr w:type="gramEnd"/>
      <w:r w:rsidR="00771AA0" w:rsidRPr="00771AA0">
        <w:rPr>
          <w:rFonts w:ascii="仿宋" w:eastAsia="仿宋" w:hAnsi="仿宋" w:hint="eastAsia"/>
          <w:sz w:val="28"/>
          <w:szCs w:val="28"/>
        </w:rPr>
        <w:t>排球社、考研社、国球社、YOLO滑板社、流行音乐社。</w:t>
      </w:r>
      <w:r w:rsidR="00771AA0">
        <w:rPr>
          <w:rFonts w:ascii="仿宋" w:eastAsia="仿宋" w:hAnsi="仿宋" w:hint="eastAsia"/>
          <w:sz w:val="28"/>
          <w:szCs w:val="28"/>
        </w:rPr>
        <w:t>2</w:t>
      </w:r>
      <w:r w:rsidR="00771AA0">
        <w:rPr>
          <w:rFonts w:ascii="仿宋" w:eastAsia="仿宋" w:hAnsi="仿宋"/>
          <w:sz w:val="28"/>
          <w:szCs w:val="28"/>
        </w:rPr>
        <w:t>021</w:t>
      </w:r>
      <w:r w:rsidR="00771AA0">
        <w:rPr>
          <w:rFonts w:ascii="仿宋" w:eastAsia="仿宋" w:hAnsi="仿宋" w:hint="eastAsia"/>
          <w:sz w:val="28"/>
          <w:szCs w:val="28"/>
        </w:rPr>
        <w:t>年年审中共审核3</w:t>
      </w:r>
      <w:r w:rsidR="00771AA0">
        <w:rPr>
          <w:rFonts w:ascii="仿宋" w:eastAsia="仿宋" w:hAnsi="仿宋"/>
          <w:sz w:val="28"/>
          <w:szCs w:val="28"/>
        </w:rPr>
        <w:t>7</w:t>
      </w:r>
      <w:r w:rsidR="00771AA0">
        <w:rPr>
          <w:rFonts w:ascii="仿宋" w:eastAsia="仿宋" w:hAnsi="仿宋" w:hint="eastAsia"/>
          <w:sz w:val="28"/>
          <w:szCs w:val="28"/>
        </w:rPr>
        <w:t>个社团，其中合格通过3</w:t>
      </w:r>
      <w:r w:rsidR="00771AA0">
        <w:rPr>
          <w:rFonts w:ascii="仿宋" w:eastAsia="仿宋" w:hAnsi="仿宋"/>
          <w:sz w:val="28"/>
          <w:szCs w:val="28"/>
        </w:rPr>
        <w:t>2</w:t>
      </w:r>
      <w:r w:rsidR="00771AA0">
        <w:rPr>
          <w:rFonts w:ascii="仿宋" w:eastAsia="仿宋" w:hAnsi="仿宋" w:hint="eastAsia"/>
          <w:sz w:val="28"/>
          <w:szCs w:val="28"/>
        </w:rPr>
        <w:t>个学生社团，5个学生社团未合格</w:t>
      </w:r>
      <w:r w:rsidR="00E73281">
        <w:rPr>
          <w:rFonts w:ascii="仿宋" w:eastAsia="仿宋" w:hAnsi="仿宋" w:hint="eastAsia"/>
          <w:sz w:val="28"/>
          <w:szCs w:val="28"/>
        </w:rPr>
        <w:t>。</w:t>
      </w:r>
    </w:p>
    <w:p w14:paraId="058FD67A" w14:textId="77777777" w:rsidR="00E73281" w:rsidRDefault="00E73281" w:rsidP="00E73281">
      <w:pPr>
        <w:ind w:right="5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合格通过社团名单如下：</w:t>
      </w:r>
      <w:r w:rsidRPr="00E73281">
        <w:rPr>
          <w:rFonts w:ascii="仿宋" w:eastAsia="仿宋" w:hAnsi="仿宋" w:hint="eastAsia"/>
          <w:sz w:val="28"/>
          <w:szCs w:val="28"/>
        </w:rPr>
        <w:t>ROCK街舞社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国球社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新空气舞蹈社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狂热轮滑社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E73281">
        <w:rPr>
          <w:rFonts w:ascii="仿宋" w:eastAsia="仿宋" w:hAnsi="仿宋" w:hint="eastAsia"/>
          <w:sz w:val="28"/>
          <w:szCs w:val="28"/>
        </w:rPr>
        <w:t>翎</w:t>
      </w:r>
      <w:proofErr w:type="gramEnd"/>
      <w:r w:rsidRPr="00E73281">
        <w:rPr>
          <w:rFonts w:ascii="仿宋" w:eastAsia="仿宋" w:hAnsi="仿宋" w:hint="eastAsia"/>
          <w:sz w:val="28"/>
          <w:szCs w:val="28"/>
        </w:rPr>
        <w:t>动羽毛球社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E73281">
        <w:rPr>
          <w:rFonts w:ascii="仿宋" w:eastAsia="仿宋" w:hAnsi="仿宋" w:hint="eastAsia"/>
          <w:sz w:val="28"/>
          <w:szCs w:val="28"/>
        </w:rPr>
        <w:t>翔影排球</w:t>
      </w:r>
      <w:proofErr w:type="gramEnd"/>
      <w:r w:rsidRPr="00E73281">
        <w:rPr>
          <w:rFonts w:ascii="仿宋" w:eastAsia="仿宋" w:hAnsi="仿宋" w:hint="eastAsia"/>
          <w:sz w:val="28"/>
          <w:szCs w:val="28"/>
        </w:rPr>
        <w:t>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YOLO滑板社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绿茵足球社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极道武术社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Roar篮球社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健身社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Star舞蹈社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时华摄影社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E73281">
        <w:rPr>
          <w:rFonts w:ascii="仿宋" w:eastAsia="仿宋" w:hAnsi="仿宋" w:hint="eastAsia"/>
          <w:sz w:val="28"/>
          <w:szCs w:val="28"/>
        </w:rPr>
        <w:t>桌游社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动漫社</w:t>
      </w:r>
      <w:proofErr w:type="gramEnd"/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s</w:t>
      </w:r>
      <w:proofErr w:type="gramStart"/>
      <w:r w:rsidRPr="00E73281">
        <w:rPr>
          <w:rFonts w:ascii="仿宋" w:eastAsia="仿宋" w:hAnsi="仿宋" w:hint="eastAsia"/>
          <w:sz w:val="28"/>
          <w:szCs w:val="28"/>
        </w:rPr>
        <w:t>舞模社</w:t>
      </w:r>
      <w:proofErr w:type="gramEnd"/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雅歌汉风社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奔跑Bar</w:t>
      </w:r>
      <w:proofErr w:type="gramStart"/>
      <w:r w:rsidRPr="00E73281">
        <w:rPr>
          <w:rFonts w:ascii="仿宋" w:eastAsia="仿宋" w:hAnsi="仿宋" w:hint="eastAsia"/>
          <w:sz w:val="28"/>
          <w:szCs w:val="28"/>
        </w:rPr>
        <w:t>电竞社</w:t>
      </w:r>
      <w:proofErr w:type="gramEnd"/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演讲与辩论社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兰亭书法社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校辩论队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话剧社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流行音乐社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草堂书社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英你而设外语社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外语桥社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南禮士文学社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HIt.sic&amp;tech科技社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考研精英社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EPR沙盘社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E73281">
        <w:rPr>
          <w:rFonts w:ascii="仿宋" w:eastAsia="仿宋" w:hAnsi="仿宋" w:hint="eastAsia"/>
          <w:sz w:val="28"/>
          <w:szCs w:val="28"/>
        </w:rPr>
        <w:t>微博社</w:t>
      </w:r>
      <w:proofErr w:type="gramEnd"/>
      <w:r>
        <w:rPr>
          <w:rFonts w:ascii="仿宋" w:eastAsia="仿宋" w:hAnsi="仿宋" w:hint="eastAsia"/>
          <w:sz w:val="28"/>
          <w:szCs w:val="28"/>
        </w:rPr>
        <w:t>、</w:t>
      </w:r>
      <w:r w:rsidRPr="00E73281">
        <w:rPr>
          <w:rFonts w:ascii="仿宋" w:eastAsia="仿宋" w:hAnsi="仿宋" w:hint="eastAsia"/>
          <w:sz w:val="28"/>
          <w:szCs w:val="28"/>
        </w:rPr>
        <w:t>心理社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6AA8EB6" w14:textId="359D7A5E" w:rsidR="00CD72F5" w:rsidRPr="009D5FBA" w:rsidRDefault="00E73281" w:rsidP="00E73281">
      <w:pPr>
        <w:ind w:right="5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未合格学生社团</w:t>
      </w:r>
      <w:r w:rsidR="00771AA0">
        <w:rPr>
          <w:rFonts w:ascii="仿宋" w:eastAsia="仿宋" w:hAnsi="仿宋" w:hint="eastAsia"/>
          <w:sz w:val="28"/>
          <w:szCs w:val="28"/>
        </w:rPr>
        <w:t>为：</w:t>
      </w:r>
      <w:r w:rsidR="00771AA0" w:rsidRPr="00771AA0">
        <w:rPr>
          <w:rFonts w:ascii="仿宋" w:eastAsia="仿宋" w:hAnsi="仿宋" w:hint="eastAsia"/>
          <w:sz w:val="28"/>
          <w:szCs w:val="28"/>
        </w:rPr>
        <w:t>大学生创新创业中心、美术社、音乐社、台球社、为师讲师协会</w:t>
      </w:r>
      <w:r w:rsidR="00771AA0">
        <w:rPr>
          <w:rFonts w:ascii="仿宋" w:eastAsia="仿宋" w:hAnsi="仿宋" w:hint="eastAsia"/>
          <w:sz w:val="28"/>
          <w:szCs w:val="28"/>
        </w:rPr>
        <w:t>。</w:t>
      </w:r>
    </w:p>
    <w:sectPr w:rsidR="00CD72F5" w:rsidRPr="009D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38DA01"/>
    <w:multiLevelType w:val="singleLevel"/>
    <w:tmpl w:val="9838DA01"/>
    <w:lvl w:ilvl="0">
      <w:start w:val="7"/>
      <w:numFmt w:val="chineseCounting"/>
      <w:lvlText w:val="(%1)"/>
      <w:lvlJc w:val="left"/>
      <w:pPr>
        <w:tabs>
          <w:tab w:val="left" w:pos="312"/>
        </w:tabs>
      </w:pPr>
      <w:rPr>
        <w:rFonts w:ascii="黑体" w:eastAsia="黑体" w:hAnsi="黑体" w:cs="黑体" w:hint="eastAsia"/>
        <w:b/>
        <w:bCs/>
        <w:sz w:val="28"/>
        <w:szCs w:val="28"/>
      </w:rPr>
    </w:lvl>
  </w:abstractNum>
  <w:abstractNum w:abstractNumId="1" w15:restartNumberingAfterBreak="0">
    <w:nsid w:val="17AF62FC"/>
    <w:multiLevelType w:val="singleLevel"/>
    <w:tmpl w:val="17AF62F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9068C8"/>
    <w:rsid w:val="00137F34"/>
    <w:rsid w:val="00152292"/>
    <w:rsid w:val="001D3759"/>
    <w:rsid w:val="004D6EBB"/>
    <w:rsid w:val="00742F57"/>
    <w:rsid w:val="00771AA0"/>
    <w:rsid w:val="009C3271"/>
    <w:rsid w:val="009D12EB"/>
    <w:rsid w:val="009D5FBA"/>
    <w:rsid w:val="00CD72F5"/>
    <w:rsid w:val="00E67548"/>
    <w:rsid w:val="00E73281"/>
    <w:rsid w:val="00EB5438"/>
    <w:rsid w:val="0B90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EB611"/>
  <w15:docId w15:val="{7A9EEA4A-08D7-4964-9964-3F1D20A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D72F5"/>
    <w:pPr>
      <w:ind w:leftChars="2500" w:left="100"/>
    </w:pPr>
  </w:style>
  <w:style w:type="character" w:customStyle="1" w:styleId="a4">
    <w:name w:val="日期 字符"/>
    <w:basedOn w:val="a0"/>
    <w:link w:val="a3"/>
    <w:rsid w:val="00CD7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7EDAE-1E8D-417E-9B2E-85F1902F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oaip</dc:creator>
  <cp:lastModifiedBy>Administrator</cp:lastModifiedBy>
  <cp:revision>2</cp:revision>
  <dcterms:created xsi:type="dcterms:W3CDTF">2021-12-13T08:28:00Z</dcterms:created>
  <dcterms:modified xsi:type="dcterms:W3CDTF">2021-12-13T08:28:00Z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59160FB9D5874D48972A6686E0BB0721</vt:lpwstr>
  </property>
</Properties>
</file>